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457" w:rsidRPr="000044EB" w:rsidRDefault="000044EB" w:rsidP="000044E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44EB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440B2C" w:rsidRPr="00440B2C" w:rsidRDefault="00E23505" w:rsidP="00440B2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40B2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682EF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174457" w:rsidRPr="00440B2C" w:rsidRDefault="00E23505" w:rsidP="00440B2C">
      <w:pPr>
        <w:jc w:val="center"/>
        <w:rPr>
          <w:rFonts w:asciiTheme="majorHAnsi" w:hAnsiTheme="majorHAnsi"/>
          <w:b/>
          <w:sz w:val="20"/>
          <w:szCs w:val="20"/>
        </w:rPr>
      </w:pPr>
      <w:r w:rsidRPr="00440B2C">
        <w:rPr>
          <w:rFonts w:asciiTheme="majorHAnsi" w:hAnsiTheme="majorHAnsi"/>
          <w:b/>
          <w:sz w:val="20"/>
          <w:szCs w:val="20"/>
        </w:rPr>
        <w:t>21 декабря 2023 года</w:t>
      </w:r>
      <w:r w:rsidR="00DC22A2" w:rsidRPr="00440B2C">
        <w:rPr>
          <w:rFonts w:asciiTheme="majorHAnsi" w:hAnsiTheme="majorHAnsi"/>
          <w:b/>
          <w:sz w:val="20"/>
          <w:szCs w:val="20"/>
        </w:rPr>
        <w:t xml:space="preserve"> </w:t>
      </w:r>
      <w:r w:rsidRPr="00440B2C">
        <w:rPr>
          <w:rFonts w:asciiTheme="majorHAnsi" w:hAnsiTheme="majorHAnsi"/>
          <w:b/>
          <w:sz w:val="20"/>
          <w:szCs w:val="20"/>
        </w:rPr>
        <w:t xml:space="preserve">№ </w:t>
      </w:r>
      <w:r w:rsidRPr="00440B2C">
        <w:rPr>
          <w:rFonts w:asciiTheme="majorHAnsi" w:hAnsiTheme="majorHAnsi"/>
          <w:b/>
          <w:sz w:val="20"/>
          <w:szCs w:val="20"/>
        </w:rPr>
        <w:t>2246-р</w:t>
      </w:r>
    </w:p>
    <w:p w:rsidR="00440B2C" w:rsidRDefault="00DC22A2" w:rsidP="00440B2C">
      <w:pPr>
        <w:jc w:val="center"/>
        <w:rPr>
          <w:rFonts w:asciiTheme="majorHAnsi" w:hAnsiTheme="majorHAnsi"/>
          <w:b/>
          <w:sz w:val="20"/>
          <w:szCs w:val="20"/>
        </w:rPr>
      </w:pPr>
      <w:r w:rsidRPr="00440B2C">
        <w:rPr>
          <w:rFonts w:asciiTheme="majorHAnsi" w:hAnsiTheme="majorHAnsi"/>
          <w:b/>
          <w:sz w:val="20"/>
          <w:szCs w:val="20"/>
        </w:rPr>
        <w:t>«</w:t>
      </w:r>
      <w:r w:rsidR="00E23505" w:rsidRPr="00440B2C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440B2C">
        <w:rPr>
          <w:rFonts w:asciiTheme="majorHAnsi" w:hAnsiTheme="majorHAnsi"/>
          <w:b/>
          <w:sz w:val="20"/>
          <w:szCs w:val="20"/>
        </w:rPr>
        <w:t xml:space="preserve"> </w:t>
      </w:r>
      <w:r w:rsidR="00E23505" w:rsidRPr="00440B2C">
        <w:rPr>
          <w:rFonts w:asciiTheme="majorHAnsi" w:hAnsiTheme="majorHAnsi"/>
          <w:b/>
          <w:sz w:val="20"/>
          <w:szCs w:val="20"/>
        </w:rPr>
        <w:t>«РОССЕТИ Юг» публичног</w:t>
      </w:r>
      <w:r w:rsidRPr="00440B2C">
        <w:rPr>
          <w:rFonts w:asciiTheme="majorHAnsi" w:hAnsiTheme="majorHAnsi"/>
          <w:b/>
          <w:sz w:val="20"/>
          <w:szCs w:val="20"/>
        </w:rPr>
        <w:t>о</w:t>
      </w:r>
      <w:r w:rsidR="00E23505" w:rsidRPr="00440B2C">
        <w:rPr>
          <w:rFonts w:asciiTheme="majorHAnsi" w:hAnsiTheme="majorHAnsi"/>
          <w:b/>
          <w:sz w:val="20"/>
          <w:szCs w:val="20"/>
        </w:rPr>
        <w:t xml:space="preserve"> сервитута </w:t>
      </w:r>
    </w:p>
    <w:p w:rsidR="00440B2C" w:rsidRDefault="00E23505" w:rsidP="00440B2C">
      <w:pPr>
        <w:jc w:val="center"/>
        <w:rPr>
          <w:rFonts w:asciiTheme="majorHAnsi" w:hAnsiTheme="majorHAnsi"/>
          <w:b/>
          <w:sz w:val="20"/>
          <w:szCs w:val="20"/>
        </w:rPr>
      </w:pPr>
      <w:r w:rsidRPr="00440B2C">
        <w:rPr>
          <w:rFonts w:asciiTheme="majorHAnsi" w:hAnsiTheme="majorHAnsi"/>
          <w:b/>
          <w:sz w:val="20"/>
          <w:szCs w:val="20"/>
        </w:rPr>
        <w:t>в целях размещения объекта</w:t>
      </w:r>
      <w:r w:rsidR="00DC22A2" w:rsidRPr="00440B2C">
        <w:rPr>
          <w:rFonts w:asciiTheme="majorHAnsi" w:hAnsiTheme="majorHAnsi"/>
          <w:b/>
          <w:sz w:val="20"/>
          <w:szCs w:val="20"/>
        </w:rPr>
        <w:t xml:space="preserve"> </w:t>
      </w:r>
      <w:r w:rsidRPr="00440B2C">
        <w:rPr>
          <w:rFonts w:asciiTheme="majorHAnsi" w:hAnsiTheme="majorHAnsi"/>
          <w:b/>
          <w:sz w:val="20"/>
          <w:szCs w:val="20"/>
        </w:rPr>
        <w:t>электросетевого</w:t>
      </w:r>
      <w:r w:rsidR="00DC22A2" w:rsidRPr="00440B2C">
        <w:rPr>
          <w:rFonts w:asciiTheme="majorHAnsi" w:hAnsiTheme="majorHAnsi"/>
          <w:b/>
          <w:sz w:val="20"/>
          <w:szCs w:val="20"/>
        </w:rPr>
        <w:t xml:space="preserve"> </w:t>
      </w:r>
      <w:r w:rsidRPr="00440B2C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440B2C" w:rsidRDefault="00E23505" w:rsidP="00440B2C">
      <w:pPr>
        <w:jc w:val="center"/>
        <w:rPr>
          <w:rFonts w:asciiTheme="majorHAnsi" w:hAnsiTheme="majorHAnsi"/>
          <w:b/>
          <w:sz w:val="20"/>
          <w:szCs w:val="20"/>
        </w:rPr>
      </w:pPr>
      <w:r w:rsidRPr="00440B2C">
        <w:rPr>
          <w:rFonts w:asciiTheme="majorHAnsi" w:hAnsiTheme="majorHAnsi"/>
          <w:b/>
          <w:sz w:val="20"/>
          <w:szCs w:val="20"/>
        </w:rPr>
        <w:t>в</w:t>
      </w:r>
      <w:r w:rsidR="00DC22A2" w:rsidRPr="00440B2C">
        <w:rPr>
          <w:rFonts w:asciiTheme="majorHAnsi" w:hAnsiTheme="majorHAnsi"/>
          <w:b/>
          <w:sz w:val="20"/>
          <w:szCs w:val="20"/>
        </w:rPr>
        <w:t xml:space="preserve"> </w:t>
      </w:r>
      <w:r w:rsidRPr="00440B2C">
        <w:rPr>
          <w:rFonts w:asciiTheme="majorHAnsi" w:hAnsiTheme="majorHAnsi"/>
          <w:b/>
          <w:sz w:val="20"/>
          <w:szCs w:val="20"/>
        </w:rPr>
        <w:t xml:space="preserve">границах </w:t>
      </w:r>
      <w:r w:rsidRPr="00440B2C">
        <w:rPr>
          <w:rFonts w:asciiTheme="majorHAnsi" w:hAnsiTheme="majorHAnsi"/>
          <w:b/>
          <w:sz w:val="20"/>
          <w:szCs w:val="20"/>
        </w:rPr>
        <w:t>охранной зоны «ЛЭП- 6кВ ТП 114 - ТП 528 ф.7</w:t>
      </w:r>
    </w:p>
    <w:p w:rsidR="00174457" w:rsidRPr="00440B2C" w:rsidRDefault="00E23505" w:rsidP="00440B2C">
      <w:pPr>
        <w:jc w:val="center"/>
        <w:rPr>
          <w:rFonts w:asciiTheme="majorHAnsi" w:hAnsiTheme="majorHAnsi"/>
          <w:b/>
          <w:sz w:val="20"/>
          <w:szCs w:val="20"/>
        </w:rPr>
      </w:pPr>
      <w:r w:rsidRPr="00440B2C">
        <w:rPr>
          <w:rFonts w:asciiTheme="majorHAnsi" w:hAnsiTheme="majorHAnsi"/>
          <w:b/>
          <w:sz w:val="20"/>
          <w:szCs w:val="20"/>
        </w:rPr>
        <w:t xml:space="preserve"> ПС </w:t>
      </w:r>
      <w:r w:rsidRPr="00440B2C">
        <w:rPr>
          <w:rFonts w:asciiTheme="majorHAnsi" w:hAnsiTheme="majorHAnsi"/>
          <w:b/>
          <w:sz w:val="20"/>
          <w:szCs w:val="20"/>
        </w:rPr>
        <w:t>Стекловолокно» (реестровый номер - 30:12-6.2644)</w:t>
      </w:r>
      <w:r w:rsidR="00DC22A2" w:rsidRPr="00440B2C">
        <w:rPr>
          <w:rFonts w:asciiTheme="majorHAnsi" w:hAnsiTheme="majorHAnsi"/>
          <w:b/>
          <w:sz w:val="20"/>
          <w:szCs w:val="20"/>
        </w:rPr>
        <w:t>»</w:t>
      </w:r>
    </w:p>
    <w:p w:rsidR="00174457" w:rsidRPr="00440B2C" w:rsidRDefault="00E23505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03-10-02-12933/22, в соответствии со ст. 23, </w:t>
      </w:r>
      <w:proofErr w:type="spellStart"/>
      <w:r w:rsidRPr="00440B2C">
        <w:rPr>
          <w:rFonts w:ascii="Arial" w:hAnsi="Arial" w:cs="Arial"/>
          <w:sz w:val="18"/>
          <w:szCs w:val="18"/>
        </w:rPr>
        <w:t>ст.ст</w:t>
      </w:r>
      <w:proofErr w:type="spellEnd"/>
      <w:r w:rsidRPr="00440B2C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440B2C">
        <w:rPr>
          <w:rFonts w:ascii="Arial" w:hAnsi="Arial" w:cs="Arial"/>
          <w:sz w:val="18"/>
          <w:szCs w:val="18"/>
        </w:rPr>
        <w:t>п</w:t>
      </w:r>
      <w:proofErr w:type="gramStart"/>
      <w:r w:rsidRPr="00440B2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40B2C">
        <w:rPr>
          <w:rFonts w:ascii="Arial" w:hAnsi="Arial" w:cs="Arial"/>
          <w:sz w:val="18"/>
          <w:szCs w:val="18"/>
        </w:rPr>
        <w:t xml:space="preserve"> ст.3.6 Феде</w:t>
      </w:r>
      <w:r w:rsidRPr="00440B2C">
        <w:rPr>
          <w:rFonts w:ascii="Arial" w:hAnsi="Arial" w:cs="Arial"/>
          <w:sz w:val="18"/>
          <w:szCs w:val="18"/>
        </w:rPr>
        <w:t>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</w:t>
      </w:r>
      <w:r w:rsidRPr="00440B2C">
        <w:rPr>
          <w:rFonts w:ascii="Arial" w:hAnsi="Arial" w:cs="Arial"/>
          <w:sz w:val="18"/>
          <w:szCs w:val="18"/>
        </w:rPr>
        <w:t>словий использования земельных участков, расположенных в границах таких зон»:</w:t>
      </w:r>
    </w:p>
    <w:p w:rsidR="00174457" w:rsidRPr="00440B2C" w:rsidRDefault="00E23505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1. </w:t>
      </w:r>
      <w:proofErr w:type="gramStart"/>
      <w:r w:rsidRPr="00440B2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Pr="00440B2C">
        <w:rPr>
          <w:rFonts w:ascii="Arial" w:hAnsi="Arial" w:cs="Arial"/>
          <w:sz w:val="18"/>
          <w:szCs w:val="18"/>
        </w:rPr>
        <w:t>Россети</w:t>
      </w:r>
      <w:proofErr w:type="spellEnd"/>
      <w:r w:rsidRPr="00440B2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Pr="00440B2C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</w:t>
      </w:r>
      <w:r w:rsidRPr="00440B2C">
        <w:rPr>
          <w:rFonts w:ascii="Arial" w:hAnsi="Arial" w:cs="Arial"/>
          <w:sz w:val="18"/>
          <w:szCs w:val="18"/>
        </w:rPr>
        <w:t>довая, 49/42) публичный сервитут в целях размещения объекта электросетевого хозяйства «ТП 114 (</w:t>
      </w:r>
      <w:proofErr w:type="spellStart"/>
      <w:r w:rsidRPr="00440B2C">
        <w:rPr>
          <w:rFonts w:ascii="Arial" w:hAnsi="Arial" w:cs="Arial"/>
          <w:sz w:val="18"/>
          <w:szCs w:val="18"/>
        </w:rPr>
        <w:t>ул</w:t>
      </w:r>
      <w:proofErr w:type="gramStart"/>
      <w:r w:rsidRPr="00440B2C">
        <w:rPr>
          <w:rFonts w:ascii="Arial" w:hAnsi="Arial" w:cs="Arial"/>
          <w:sz w:val="18"/>
          <w:szCs w:val="18"/>
        </w:rPr>
        <w:t>.Т</w:t>
      </w:r>
      <w:proofErr w:type="gramEnd"/>
      <w:r w:rsidRPr="00440B2C">
        <w:rPr>
          <w:rFonts w:ascii="Arial" w:hAnsi="Arial" w:cs="Arial"/>
          <w:sz w:val="18"/>
          <w:szCs w:val="18"/>
        </w:rPr>
        <w:t>атищева</w:t>
      </w:r>
      <w:proofErr w:type="spellEnd"/>
      <w:r w:rsidRPr="00440B2C">
        <w:rPr>
          <w:rFonts w:ascii="Arial" w:hAnsi="Arial" w:cs="Arial"/>
          <w:sz w:val="18"/>
          <w:szCs w:val="18"/>
        </w:rPr>
        <w:t>, 43/6) - ТП 528 (ул. Татищева,61/а) - 700 м», расположенного в границах охранной зоны «ЛЭП-</w:t>
      </w:r>
      <w:r w:rsidR="00440B2C" w:rsidRPr="00440B2C">
        <w:rPr>
          <w:rFonts w:ascii="Arial" w:hAnsi="Arial" w:cs="Arial"/>
          <w:sz w:val="18"/>
          <w:szCs w:val="18"/>
        </w:rPr>
        <w:t>6</w:t>
      </w:r>
      <w:r w:rsidRPr="00440B2C">
        <w:rPr>
          <w:rFonts w:ascii="Arial" w:hAnsi="Arial" w:cs="Arial"/>
          <w:sz w:val="18"/>
          <w:szCs w:val="18"/>
        </w:rPr>
        <w:t>кВ ТП 114 - ТП 528 ф.7 ПС Стекловолокно» (реестровый номе</w:t>
      </w:r>
      <w:r w:rsidRPr="00440B2C">
        <w:rPr>
          <w:rFonts w:ascii="Arial" w:hAnsi="Arial" w:cs="Arial"/>
          <w:sz w:val="18"/>
          <w:szCs w:val="18"/>
        </w:rPr>
        <w:t>р - 30:12-6.2644)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DC22A2" w:rsidRPr="00440B2C" w:rsidRDefault="00E23505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>2</w:t>
      </w:r>
      <w:r w:rsidRPr="00440B2C">
        <w:rPr>
          <w:rFonts w:ascii="Arial" w:hAnsi="Arial" w:cs="Arial"/>
          <w:sz w:val="18"/>
          <w:szCs w:val="18"/>
        </w:rPr>
        <w:t>. Утвердить границы публичного сервитута в соответствии с приложенной схемой (приложение 2).</w:t>
      </w:r>
    </w:p>
    <w:p w:rsidR="00174457" w:rsidRPr="00440B2C" w:rsidRDefault="00E23505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>3. Срок проведения работ при предотвращении или устранении</w:t>
      </w:r>
      <w:r w:rsidR="00DC22A2" w:rsidRPr="00440B2C">
        <w:rPr>
          <w:rFonts w:ascii="Arial" w:hAnsi="Arial" w:cs="Arial"/>
          <w:sz w:val="18"/>
          <w:szCs w:val="18"/>
        </w:rPr>
        <w:t xml:space="preserve"> </w:t>
      </w:r>
      <w:r w:rsidRPr="00440B2C">
        <w:rPr>
          <w:rFonts w:ascii="Arial" w:hAnsi="Arial" w:cs="Arial"/>
          <w:sz w:val="18"/>
          <w:szCs w:val="18"/>
        </w:rPr>
        <w:t>аварийных ситуаций устанавливается публичным акционерным обществом</w:t>
      </w:r>
      <w:r w:rsidR="00DC22A2" w:rsidRPr="00440B2C">
        <w:rPr>
          <w:rFonts w:ascii="Arial" w:hAnsi="Arial" w:cs="Arial"/>
          <w:sz w:val="18"/>
          <w:szCs w:val="18"/>
        </w:rPr>
        <w:t xml:space="preserve"> </w:t>
      </w:r>
      <w:r w:rsidRPr="00440B2C">
        <w:rPr>
          <w:rFonts w:ascii="Arial" w:hAnsi="Arial" w:cs="Arial"/>
          <w:sz w:val="18"/>
          <w:szCs w:val="18"/>
        </w:rPr>
        <w:t>«</w:t>
      </w:r>
      <w:proofErr w:type="spellStart"/>
      <w:r w:rsidRPr="00440B2C">
        <w:rPr>
          <w:rFonts w:ascii="Arial" w:hAnsi="Arial" w:cs="Arial"/>
          <w:sz w:val="18"/>
          <w:szCs w:val="18"/>
        </w:rPr>
        <w:t>Россети</w:t>
      </w:r>
      <w:proofErr w:type="spellEnd"/>
      <w:r w:rsidRPr="00440B2C">
        <w:rPr>
          <w:rFonts w:ascii="Arial" w:hAnsi="Arial" w:cs="Arial"/>
          <w:sz w:val="18"/>
          <w:szCs w:val="18"/>
        </w:rPr>
        <w:t xml:space="preserve"> Юг» с учетом огран</w:t>
      </w:r>
      <w:r w:rsidRPr="00440B2C">
        <w:rPr>
          <w:rFonts w:ascii="Arial" w:hAnsi="Arial" w:cs="Arial"/>
          <w:sz w:val="18"/>
          <w:szCs w:val="18"/>
        </w:rPr>
        <w:t>ичений, предусмотренных действующим</w:t>
      </w:r>
      <w:r w:rsidR="00DC22A2" w:rsidRPr="00440B2C">
        <w:rPr>
          <w:rFonts w:ascii="Arial" w:hAnsi="Arial" w:cs="Arial"/>
          <w:sz w:val="18"/>
          <w:szCs w:val="18"/>
        </w:rPr>
        <w:t xml:space="preserve"> </w:t>
      </w:r>
      <w:r w:rsidRPr="00440B2C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Pr="00440B2C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DC22A2" w:rsidRPr="00440B2C">
        <w:rPr>
          <w:rFonts w:ascii="Arial" w:hAnsi="Arial" w:cs="Arial"/>
          <w:sz w:val="18"/>
          <w:szCs w:val="18"/>
        </w:rPr>
        <w:t xml:space="preserve"> </w:t>
      </w:r>
      <w:r w:rsidRPr="00440B2C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</w:t>
      </w:r>
      <w:r w:rsidRPr="00440B2C">
        <w:rPr>
          <w:rFonts w:ascii="Arial" w:hAnsi="Arial" w:cs="Arial"/>
          <w:sz w:val="18"/>
          <w:szCs w:val="18"/>
        </w:rPr>
        <w:t>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</w:t>
      </w:r>
      <w:r w:rsidRPr="00440B2C">
        <w:rPr>
          <w:rFonts w:ascii="Arial" w:hAnsi="Arial" w:cs="Arial"/>
          <w:sz w:val="18"/>
          <w:szCs w:val="18"/>
        </w:rPr>
        <w:t xml:space="preserve"> превышает один год - в отношении иных земельных участков).</w:t>
      </w:r>
      <w:proofErr w:type="gramEnd"/>
    </w:p>
    <w:p w:rsidR="00174457" w:rsidRPr="00440B2C" w:rsidRDefault="00DC22A2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4. </w:t>
      </w:r>
      <w:r w:rsidR="00E23505" w:rsidRPr="00440B2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74457" w:rsidRPr="00440B2C" w:rsidRDefault="00DC22A2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5. </w:t>
      </w:r>
      <w:r w:rsidR="00E23505" w:rsidRPr="00440B2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23505" w:rsidRPr="00440B2C">
        <w:rPr>
          <w:rFonts w:ascii="Arial" w:hAnsi="Arial" w:cs="Arial"/>
          <w:sz w:val="18"/>
          <w:szCs w:val="18"/>
        </w:rPr>
        <w:t>Россети</w:t>
      </w:r>
      <w:proofErr w:type="spellEnd"/>
      <w:r w:rsidR="00E23505" w:rsidRPr="00440B2C">
        <w:rPr>
          <w:rFonts w:ascii="Arial" w:hAnsi="Arial" w:cs="Arial"/>
          <w:sz w:val="18"/>
          <w:szCs w:val="18"/>
        </w:rPr>
        <w:t xml:space="preserve"> Юг»:</w:t>
      </w:r>
    </w:p>
    <w:p w:rsidR="00174457" w:rsidRPr="00440B2C" w:rsidRDefault="00DC22A2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5.1. </w:t>
      </w:r>
      <w:r w:rsidR="00E23505" w:rsidRPr="00440B2C">
        <w:rPr>
          <w:rFonts w:ascii="Arial" w:hAnsi="Arial" w:cs="Arial"/>
          <w:sz w:val="18"/>
          <w:szCs w:val="18"/>
        </w:rPr>
        <w:t>Привести земельные участки, у</w:t>
      </w:r>
      <w:r w:rsidR="00E23505" w:rsidRPr="00440B2C">
        <w:rPr>
          <w:rFonts w:ascii="Arial" w:hAnsi="Arial" w:cs="Arial"/>
          <w:sz w:val="18"/>
          <w:szCs w:val="18"/>
        </w:rPr>
        <w:t>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</w:t>
      </w:r>
      <w:r w:rsidR="00E23505" w:rsidRPr="00440B2C">
        <w:rPr>
          <w:rFonts w:ascii="Arial" w:hAnsi="Arial" w:cs="Arial"/>
          <w:sz w:val="18"/>
          <w:szCs w:val="18"/>
        </w:rPr>
        <w:t>екса Российской Федерации.</w:t>
      </w:r>
    </w:p>
    <w:p w:rsidR="00174457" w:rsidRPr="00440B2C" w:rsidRDefault="00DC22A2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5.2. </w:t>
      </w:r>
      <w:r w:rsidR="00E23505" w:rsidRPr="00440B2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74457" w:rsidRPr="00440B2C" w:rsidRDefault="00DC22A2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23505" w:rsidRPr="00440B2C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</w:t>
      </w:r>
      <w:r w:rsidR="00E23505" w:rsidRPr="00440B2C">
        <w:rPr>
          <w:rFonts w:ascii="Arial" w:hAnsi="Arial" w:cs="Arial"/>
          <w:sz w:val="18"/>
          <w:szCs w:val="18"/>
        </w:rPr>
        <w:t xml:space="preserve">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</w:t>
      </w:r>
      <w:r w:rsidR="00E23505" w:rsidRPr="00440B2C">
        <w:rPr>
          <w:rFonts w:ascii="Arial" w:hAnsi="Arial" w:cs="Arial"/>
          <w:sz w:val="18"/>
          <w:szCs w:val="18"/>
        </w:rPr>
        <w:t>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74457" w:rsidRPr="00440B2C" w:rsidRDefault="00DC22A2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7. </w:t>
      </w:r>
      <w:r w:rsidR="00E23505" w:rsidRPr="00440B2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</w:t>
      </w:r>
      <w:r w:rsidR="00E23505" w:rsidRPr="00440B2C">
        <w:rPr>
          <w:rFonts w:ascii="Arial" w:hAnsi="Arial" w:cs="Arial"/>
          <w:sz w:val="18"/>
          <w:szCs w:val="18"/>
        </w:rPr>
        <w:t xml:space="preserve">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74457" w:rsidRPr="00440B2C" w:rsidRDefault="00DC22A2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7.1. </w:t>
      </w:r>
      <w:r w:rsidR="00E23505" w:rsidRPr="00440B2C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</w:t>
      </w:r>
      <w:r w:rsidR="00E23505" w:rsidRPr="00440B2C">
        <w:rPr>
          <w:rFonts w:ascii="Arial" w:hAnsi="Arial" w:cs="Arial"/>
          <w:sz w:val="18"/>
          <w:szCs w:val="18"/>
        </w:rPr>
        <w:t xml:space="preserve">ание местоположения границ публичного сервитута в Управление </w:t>
      </w:r>
      <w:proofErr w:type="spellStart"/>
      <w:r w:rsidR="00E23505" w:rsidRPr="00440B2C">
        <w:rPr>
          <w:rFonts w:ascii="Arial" w:hAnsi="Arial" w:cs="Arial"/>
          <w:sz w:val="18"/>
          <w:szCs w:val="18"/>
        </w:rPr>
        <w:t>Росреестра</w:t>
      </w:r>
      <w:proofErr w:type="spellEnd"/>
      <w:r w:rsidR="00E23505" w:rsidRPr="00440B2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74457" w:rsidRPr="00440B2C" w:rsidRDefault="00DC22A2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7.2. </w:t>
      </w:r>
      <w:r w:rsidR="00E23505" w:rsidRPr="00440B2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</w:t>
      </w:r>
      <w:r w:rsidR="00E23505" w:rsidRPr="00440B2C">
        <w:rPr>
          <w:rFonts w:ascii="Arial" w:hAnsi="Arial" w:cs="Arial"/>
          <w:sz w:val="18"/>
          <w:szCs w:val="18"/>
        </w:rPr>
        <w:t>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74457" w:rsidRPr="00440B2C" w:rsidRDefault="00DC22A2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7.3. </w:t>
      </w:r>
      <w:r w:rsidR="00E23505" w:rsidRPr="00440B2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74457" w:rsidRPr="00440B2C" w:rsidRDefault="00DC22A2" w:rsidP="00440B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0B2C">
        <w:rPr>
          <w:rFonts w:ascii="Arial" w:hAnsi="Arial" w:cs="Arial"/>
          <w:sz w:val="18"/>
          <w:szCs w:val="18"/>
        </w:rPr>
        <w:t xml:space="preserve">8. </w:t>
      </w:r>
      <w:r w:rsidR="00E23505" w:rsidRPr="00440B2C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E23505" w:rsidRPr="00440B2C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440B2C">
        <w:rPr>
          <w:rFonts w:ascii="Arial" w:hAnsi="Arial" w:cs="Arial"/>
          <w:sz w:val="18"/>
          <w:szCs w:val="18"/>
        </w:rPr>
        <w:t xml:space="preserve"> </w:t>
      </w:r>
      <w:r w:rsidR="00E23505" w:rsidRPr="00440B2C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E23505" w:rsidRPr="00440B2C">
        <w:rPr>
          <w:rFonts w:ascii="Arial" w:hAnsi="Arial" w:cs="Arial"/>
          <w:sz w:val="18"/>
          <w:szCs w:val="18"/>
        </w:rPr>
        <w:t>разместить</w:t>
      </w:r>
      <w:proofErr w:type="gramEnd"/>
      <w:r w:rsidR="00E23505" w:rsidRPr="00440B2C">
        <w:rPr>
          <w:rFonts w:ascii="Arial" w:hAnsi="Arial" w:cs="Arial"/>
          <w:sz w:val="18"/>
          <w:szCs w:val="18"/>
        </w:rPr>
        <w:t xml:space="preserve"> </w:t>
      </w:r>
      <w:r w:rsidR="00E23505" w:rsidRPr="00440B2C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C22A2" w:rsidRDefault="00E23505" w:rsidP="00DC22A2">
      <w:pPr>
        <w:jc w:val="right"/>
        <w:rPr>
          <w:rFonts w:ascii="Arial" w:hAnsi="Arial" w:cs="Arial"/>
          <w:b/>
          <w:sz w:val="18"/>
          <w:szCs w:val="18"/>
        </w:rPr>
      </w:pPr>
      <w:r w:rsidRPr="00DC22A2">
        <w:rPr>
          <w:rFonts w:ascii="Arial" w:hAnsi="Arial" w:cs="Arial"/>
          <w:b/>
          <w:sz w:val="18"/>
          <w:szCs w:val="18"/>
        </w:rPr>
        <w:t>Глава муниципального обр</w:t>
      </w:r>
      <w:r w:rsidR="00DC22A2" w:rsidRPr="00DC22A2">
        <w:rPr>
          <w:rFonts w:ascii="Arial" w:hAnsi="Arial" w:cs="Arial"/>
          <w:b/>
          <w:sz w:val="18"/>
          <w:szCs w:val="18"/>
        </w:rPr>
        <w:t>а</w:t>
      </w:r>
      <w:r w:rsidRPr="00DC22A2">
        <w:rPr>
          <w:rFonts w:ascii="Arial" w:hAnsi="Arial" w:cs="Arial"/>
          <w:b/>
          <w:sz w:val="18"/>
          <w:szCs w:val="18"/>
        </w:rPr>
        <w:t>зова</w:t>
      </w:r>
      <w:r w:rsidR="00DC22A2" w:rsidRPr="00DC22A2">
        <w:rPr>
          <w:rFonts w:ascii="Arial" w:hAnsi="Arial" w:cs="Arial"/>
          <w:b/>
          <w:sz w:val="18"/>
          <w:szCs w:val="18"/>
        </w:rPr>
        <w:t>н</w:t>
      </w:r>
      <w:r w:rsidRPr="00DC22A2">
        <w:rPr>
          <w:rFonts w:ascii="Arial" w:hAnsi="Arial" w:cs="Arial"/>
          <w:b/>
          <w:sz w:val="18"/>
          <w:szCs w:val="18"/>
        </w:rPr>
        <w:t>ия</w:t>
      </w:r>
      <w:r w:rsidR="00DC22A2" w:rsidRPr="00DC22A2">
        <w:rPr>
          <w:rFonts w:ascii="Arial" w:hAnsi="Arial" w:cs="Arial"/>
          <w:b/>
          <w:sz w:val="18"/>
          <w:szCs w:val="18"/>
        </w:rPr>
        <w:t xml:space="preserve"> </w:t>
      </w:r>
    </w:p>
    <w:p w:rsidR="00DC22A2" w:rsidRDefault="00E23505" w:rsidP="00DC22A2">
      <w:pPr>
        <w:jc w:val="right"/>
        <w:rPr>
          <w:rFonts w:ascii="Arial" w:hAnsi="Arial" w:cs="Arial"/>
          <w:b/>
          <w:sz w:val="18"/>
          <w:szCs w:val="18"/>
        </w:rPr>
      </w:pPr>
      <w:r w:rsidRPr="00DC22A2">
        <w:rPr>
          <w:rFonts w:ascii="Arial" w:hAnsi="Arial" w:cs="Arial"/>
          <w:b/>
          <w:sz w:val="18"/>
          <w:szCs w:val="18"/>
        </w:rPr>
        <w:t>«Городской округ город Аст</w:t>
      </w:r>
      <w:r w:rsidRPr="00DC22A2">
        <w:rPr>
          <w:rFonts w:ascii="Arial" w:hAnsi="Arial" w:cs="Arial"/>
          <w:b/>
          <w:sz w:val="18"/>
          <w:szCs w:val="18"/>
        </w:rPr>
        <w:t>рахань»</w:t>
      </w:r>
      <w:r w:rsidR="00DC22A2" w:rsidRPr="00DC22A2">
        <w:rPr>
          <w:rFonts w:ascii="Arial" w:hAnsi="Arial" w:cs="Arial"/>
          <w:b/>
          <w:sz w:val="18"/>
          <w:szCs w:val="18"/>
        </w:rPr>
        <w:t xml:space="preserve"> </w:t>
      </w:r>
    </w:p>
    <w:p w:rsidR="00174457" w:rsidRPr="00DC22A2" w:rsidRDefault="00E23505" w:rsidP="00DC22A2">
      <w:pPr>
        <w:jc w:val="right"/>
        <w:rPr>
          <w:rFonts w:ascii="Arial" w:hAnsi="Arial" w:cs="Arial"/>
          <w:b/>
          <w:sz w:val="18"/>
          <w:szCs w:val="18"/>
        </w:rPr>
      </w:pPr>
      <w:r w:rsidRPr="00DC22A2">
        <w:rPr>
          <w:rFonts w:ascii="Arial" w:hAnsi="Arial" w:cs="Arial"/>
          <w:b/>
          <w:sz w:val="18"/>
          <w:szCs w:val="18"/>
        </w:rPr>
        <w:t>О.А. Полумордвинов</w:t>
      </w:r>
    </w:p>
    <w:p w:rsidR="00174457" w:rsidRPr="00DC22A2" w:rsidRDefault="00174457" w:rsidP="00DC22A2">
      <w:pPr>
        <w:jc w:val="right"/>
      </w:pPr>
    </w:p>
    <w:sectPr w:rsidR="00174457" w:rsidRPr="00DC22A2" w:rsidSect="00440B2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505" w:rsidRDefault="00E23505">
      <w:r>
        <w:separator/>
      </w:r>
    </w:p>
  </w:endnote>
  <w:endnote w:type="continuationSeparator" w:id="0">
    <w:p w:rsidR="00E23505" w:rsidRDefault="00E2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505" w:rsidRDefault="00E23505"/>
  </w:footnote>
  <w:footnote w:type="continuationSeparator" w:id="0">
    <w:p w:rsidR="00E23505" w:rsidRDefault="00E2350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32B79"/>
    <w:multiLevelType w:val="multilevel"/>
    <w:tmpl w:val="033EDD0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74457"/>
    <w:rsid w:val="000044EB"/>
    <w:rsid w:val="00174457"/>
    <w:rsid w:val="00440B2C"/>
    <w:rsid w:val="00682EF7"/>
    <w:rsid w:val="00974CDA"/>
    <w:rsid w:val="00DC22A2"/>
    <w:rsid w:val="00E2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0"/>
      <w:ind w:left="89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0"/>
      <w:ind w:left="89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2023-12-22T09:26:00Z</dcterms:created>
  <dcterms:modified xsi:type="dcterms:W3CDTF">2023-12-22T09:29:00Z</dcterms:modified>
</cp:coreProperties>
</file>